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F9" w:rsidRDefault="003779F9" w:rsidP="00254F18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56"/>
          <w:szCs w:val="56"/>
          <w:lang w:eastAsia="fr-FR"/>
        </w:rPr>
      </w:pPr>
      <w:r w:rsidRPr="00D85EB5"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>Politique de la ville</w:t>
      </w:r>
      <w:r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 xml:space="preserve"> </w:t>
      </w:r>
      <w:r w:rsidRPr="00D85EB5"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 xml:space="preserve">et </w:t>
      </w:r>
    </w:p>
    <w:p w:rsidR="003779F9" w:rsidRPr="00D85EB5" w:rsidRDefault="003779F9" w:rsidP="00254F18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56"/>
          <w:szCs w:val="56"/>
          <w:lang w:eastAsia="fr-FR"/>
        </w:rPr>
      </w:pPr>
      <w:r w:rsidRPr="00D85EB5"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>participation des habitants</w:t>
      </w: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  <w:r w:rsidRPr="00D85EB5">
        <w:rPr>
          <w:rFonts w:ascii="Berlin Sans FB Demi" w:hAnsi="Berlin Sans FB Demi"/>
          <w:b/>
          <w:bCs/>
          <w:iCs/>
          <w:sz w:val="48"/>
          <w:szCs w:val="48"/>
          <w:lang w:eastAsia="fr-FR"/>
        </w:rPr>
        <w:t>Regards franco-russes</w:t>
      </w: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30" type="#_x0000_t75" alt="Afficher l'image d'origine" style="position:absolute;left:0;text-align:left;margin-left:104.5pt;margin-top:13.2pt;width:304.95pt;height:228.75pt;z-index:-251658240;visibility:visible">
            <v:imagedata r:id="rId7" o:title=""/>
          </v:shape>
        </w:pict>
      </w: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Default="003779F9" w:rsidP="00855FB8">
      <w:pPr>
        <w:tabs>
          <w:tab w:val="left" w:pos="3720"/>
        </w:tabs>
        <w:spacing w:after="0" w:line="240" w:lineRule="auto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  <w:r>
        <w:rPr>
          <w:rFonts w:ascii="Berlin Sans FB Demi" w:hAnsi="Berlin Sans FB Demi"/>
          <w:b/>
          <w:bCs/>
          <w:iCs/>
          <w:sz w:val="48"/>
          <w:szCs w:val="48"/>
          <w:lang w:eastAsia="fr-FR"/>
        </w:rPr>
        <w:tab/>
      </w: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Pr="00D85EB5" w:rsidRDefault="003779F9" w:rsidP="00D85EB5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48"/>
          <w:szCs w:val="48"/>
          <w:lang w:eastAsia="fr-FR"/>
        </w:rPr>
      </w:pPr>
    </w:p>
    <w:p w:rsidR="003779F9" w:rsidRPr="00D85EB5" w:rsidRDefault="003779F9" w:rsidP="00D85EB5">
      <w:pPr>
        <w:spacing w:after="0" w:line="240" w:lineRule="auto"/>
        <w:rPr>
          <w:rFonts w:ascii="Berlin Sans FB Demi" w:hAnsi="Berlin Sans FB Demi"/>
          <w:iCs/>
          <w:sz w:val="24"/>
          <w:szCs w:val="24"/>
          <w:lang w:eastAsia="fr-FR"/>
        </w:rPr>
      </w:pPr>
    </w:p>
    <w:p w:rsidR="003779F9" w:rsidRPr="00254F18" w:rsidRDefault="003779F9" w:rsidP="00254F18">
      <w:pPr>
        <w:spacing w:after="0" w:line="240" w:lineRule="auto"/>
        <w:jc w:val="center"/>
        <w:rPr>
          <w:rFonts w:ascii="Berlin Sans FB Demi" w:hAnsi="Berlin Sans FB Demi"/>
          <w:b/>
          <w:bCs/>
          <w:iCs/>
          <w:sz w:val="56"/>
          <w:szCs w:val="56"/>
          <w:lang w:eastAsia="fr-FR"/>
        </w:rPr>
      </w:pPr>
      <w:r w:rsidRPr="00254F18"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 xml:space="preserve">Jeudi 26 novembre </w:t>
      </w:r>
      <w:r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>de</w:t>
      </w:r>
      <w:r w:rsidRPr="00254F18"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 xml:space="preserve"> </w:t>
      </w:r>
      <w:r w:rsidRPr="00185593"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>16h</w:t>
      </w:r>
      <w:r>
        <w:rPr>
          <w:rFonts w:ascii="Berlin Sans FB Demi" w:hAnsi="Berlin Sans FB Demi"/>
          <w:b/>
          <w:bCs/>
          <w:iCs/>
          <w:sz w:val="56"/>
          <w:szCs w:val="56"/>
          <w:lang w:eastAsia="fr-FR"/>
        </w:rPr>
        <w:t xml:space="preserve"> à 18h</w:t>
      </w:r>
    </w:p>
    <w:p w:rsidR="003779F9" w:rsidRPr="00254F18" w:rsidRDefault="003779F9" w:rsidP="00254F18">
      <w:pPr>
        <w:spacing w:after="0" w:line="240" w:lineRule="auto"/>
        <w:jc w:val="center"/>
        <w:rPr>
          <w:rFonts w:ascii="Berlin Sans FB Demi" w:hAnsi="Berlin Sans FB Demi"/>
          <w:iCs/>
          <w:sz w:val="36"/>
          <w:szCs w:val="36"/>
          <w:lang w:eastAsia="fr-FR"/>
        </w:rPr>
      </w:pPr>
      <w:r w:rsidRPr="00254F18">
        <w:rPr>
          <w:rFonts w:ascii="Berlin Sans FB Demi" w:hAnsi="Berlin Sans FB Demi"/>
          <w:b/>
          <w:bCs/>
          <w:iCs/>
          <w:sz w:val="36"/>
          <w:szCs w:val="36"/>
          <w:lang w:eastAsia="fr-FR"/>
        </w:rPr>
        <w:t xml:space="preserve">Bât. V </w:t>
      </w:r>
      <w:r>
        <w:rPr>
          <w:rFonts w:ascii="Berlin Sans FB Demi" w:hAnsi="Berlin Sans FB Demi"/>
          <w:b/>
          <w:bCs/>
          <w:iCs/>
          <w:sz w:val="36"/>
          <w:szCs w:val="36"/>
          <w:lang w:eastAsia="fr-FR"/>
        </w:rPr>
        <w:t>Salle R13 (RdC</w:t>
      </w:r>
      <w:r w:rsidRPr="00254F18">
        <w:rPr>
          <w:rFonts w:ascii="Berlin Sans FB Demi" w:hAnsi="Berlin Sans FB Demi"/>
          <w:b/>
          <w:bCs/>
          <w:iCs/>
          <w:sz w:val="36"/>
          <w:szCs w:val="36"/>
          <w:lang w:eastAsia="fr-FR"/>
        </w:rPr>
        <w:t>)</w:t>
      </w:r>
    </w:p>
    <w:p w:rsidR="003779F9" w:rsidRDefault="003779F9" w:rsidP="005F0BE0">
      <w:pPr>
        <w:spacing w:after="0" w:line="240" w:lineRule="auto"/>
        <w:jc w:val="center"/>
        <w:rPr>
          <w:rFonts w:ascii="Berlin Sans FB" w:hAnsi="Berlin Sans FB"/>
          <w:b/>
          <w:iCs/>
          <w:sz w:val="52"/>
          <w:szCs w:val="52"/>
          <w:lang w:eastAsia="fr-FR"/>
        </w:rPr>
      </w:pPr>
      <w:r w:rsidRPr="00D85EB5">
        <w:rPr>
          <w:rFonts w:ascii="Berlin Sans FB" w:hAnsi="Berlin Sans FB"/>
          <w:b/>
          <w:iCs/>
          <w:sz w:val="52"/>
          <w:szCs w:val="52"/>
          <w:lang w:eastAsia="fr-FR"/>
        </w:rPr>
        <w:t xml:space="preserve">Conférence débat avec </w:t>
      </w:r>
    </w:p>
    <w:p w:rsidR="003779F9" w:rsidRDefault="003779F9" w:rsidP="005F0BE0">
      <w:pPr>
        <w:spacing w:after="0" w:line="240" w:lineRule="auto"/>
        <w:jc w:val="center"/>
        <w:rPr>
          <w:rFonts w:ascii="Berlin Sans FB" w:hAnsi="Berlin Sans FB"/>
          <w:b/>
          <w:iCs/>
          <w:sz w:val="52"/>
          <w:szCs w:val="52"/>
          <w:lang w:eastAsia="fr-FR"/>
        </w:rPr>
      </w:pPr>
    </w:p>
    <w:p w:rsidR="003779F9" w:rsidRPr="00855FB8" w:rsidRDefault="003779F9" w:rsidP="00855F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erlin Sans FB" w:hAnsi="Berlin Sans FB"/>
          <w:i/>
          <w:sz w:val="24"/>
          <w:szCs w:val="24"/>
          <w:lang w:eastAsia="fr-FR"/>
        </w:rPr>
      </w:pPr>
      <w:r w:rsidRPr="00855FB8">
        <w:rPr>
          <w:rFonts w:ascii="Berlin Sans FB" w:hAnsi="Berlin Sans FB"/>
          <w:b/>
          <w:iCs/>
          <w:sz w:val="24"/>
          <w:szCs w:val="24"/>
          <w:lang w:eastAsia="fr-FR"/>
        </w:rPr>
        <w:t>Marie-Hélène Bacqué</w:t>
      </w:r>
      <w:r w:rsidRPr="00855FB8">
        <w:rPr>
          <w:rFonts w:ascii="Berlin Sans FB" w:hAnsi="Berlin Sans FB"/>
          <w:iCs/>
          <w:sz w:val="24"/>
          <w:szCs w:val="24"/>
          <w:lang w:eastAsia="fr-FR"/>
        </w:rPr>
        <w:t xml:space="preserve">, </w:t>
      </w:r>
      <w:r w:rsidRPr="00855FB8">
        <w:rPr>
          <w:rFonts w:ascii="Berlin Sans FB" w:hAnsi="Berlin Sans FB"/>
          <w:i/>
          <w:sz w:val="24"/>
          <w:szCs w:val="24"/>
          <w:lang w:eastAsia="fr-FR"/>
        </w:rPr>
        <w:t xml:space="preserve"> </w:t>
      </w:r>
      <w:r w:rsidRPr="00855FB8">
        <w:rPr>
          <w:rFonts w:ascii="Berlin Sans FB" w:hAnsi="Berlin Sans FB"/>
          <w:i/>
          <w:iCs/>
          <w:sz w:val="24"/>
          <w:szCs w:val="24"/>
          <w:lang w:eastAsia="fr-FR"/>
        </w:rPr>
        <w:t xml:space="preserve">Professeure en études urbaines à l'Université Paris Ouest Nanterre-La Défense, Membre de l'Institut universitaire de France, Laboratoire Mosaïques-LAVUE </w:t>
      </w:r>
    </w:p>
    <w:p w:rsidR="003779F9" w:rsidRPr="00855FB8" w:rsidRDefault="003779F9" w:rsidP="00855F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erlin Sans FB" w:hAnsi="Berlin Sans FB"/>
          <w:i/>
          <w:sz w:val="24"/>
          <w:szCs w:val="24"/>
          <w:lang w:eastAsia="fr-FR"/>
        </w:rPr>
      </w:pPr>
      <w:r w:rsidRPr="00855FB8">
        <w:rPr>
          <w:rFonts w:ascii="Berlin Sans FB" w:hAnsi="Berlin Sans FB"/>
          <w:b/>
          <w:iCs/>
          <w:sz w:val="24"/>
          <w:szCs w:val="24"/>
          <w:lang w:eastAsia="fr-FR"/>
        </w:rPr>
        <w:t>Mohamed Mechmache</w:t>
      </w:r>
      <w:r w:rsidRPr="00855FB8">
        <w:rPr>
          <w:rFonts w:ascii="Berlin Sans FB" w:hAnsi="Berlin Sans FB"/>
          <w:iCs/>
          <w:sz w:val="24"/>
          <w:szCs w:val="24"/>
          <w:lang w:eastAsia="fr-FR"/>
        </w:rPr>
        <w:t xml:space="preserve">, </w:t>
      </w:r>
      <w:r w:rsidRPr="00855FB8">
        <w:rPr>
          <w:rFonts w:ascii="Berlin Sans FB" w:hAnsi="Berlin Sans FB"/>
          <w:i/>
          <w:iCs/>
          <w:sz w:val="24"/>
          <w:szCs w:val="24"/>
          <w:lang w:eastAsia="fr-FR"/>
        </w:rPr>
        <w:t>Président du Collectif AC Le Feu (sous réserve)</w:t>
      </w:r>
      <w:r w:rsidRPr="00855FB8">
        <w:rPr>
          <w:rFonts w:ascii="Berlin Sans FB" w:hAnsi="Berlin Sans FB"/>
          <w:iCs/>
          <w:sz w:val="24"/>
          <w:szCs w:val="24"/>
          <w:lang w:eastAsia="fr-FR"/>
        </w:rPr>
        <w:br/>
      </w:r>
      <w:r w:rsidRPr="00855FB8">
        <w:rPr>
          <w:rFonts w:ascii="Berlin Sans FB" w:hAnsi="Berlin Sans FB"/>
          <w:i/>
          <w:iCs/>
          <w:sz w:val="24"/>
          <w:szCs w:val="24"/>
          <w:lang w:eastAsia="fr-FR"/>
        </w:rPr>
        <w:t>Tous deux sont co-auteurs en 2013 du rapport "Le Pouvoir d'agir, pour une réforme radicale de la politique de la Ville"</w:t>
      </w:r>
    </w:p>
    <w:p w:rsidR="003779F9" w:rsidRPr="00855FB8" w:rsidRDefault="003779F9" w:rsidP="00254F18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  <w:szCs w:val="24"/>
          <w:lang w:eastAsia="fr-FR"/>
        </w:rPr>
      </w:pPr>
      <w:r w:rsidRPr="00855FB8">
        <w:rPr>
          <w:rFonts w:ascii="Berlin Sans FB" w:hAnsi="Berlin Sans FB"/>
          <w:iCs/>
          <w:sz w:val="24"/>
          <w:szCs w:val="24"/>
          <w:lang w:eastAsia="fr-FR"/>
        </w:rPr>
        <w:t xml:space="preserve">La séance sera introduite et modérée par </w:t>
      </w:r>
      <w:r w:rsidRPr="00855FB8">
        <w:rPr>
          <w:rFonts w:ascii="Berlin Sans FB" w:hAnsi="Berlin Sans FB"/>
          <w:b/>
          <w:iCs/>
          <w:sz w:val="24"/>
          <w:szCs w:val="24"/>
          <w:lang w:eastAsia="fr-FR"/>
        </w:rPr>
        <w:t>Anne Le Huérou</w:t>
      </w:r>
      <w:r w:rsidRPr="00855FB8">
        <w:rPr>
          <w:rFonts w:ascii="Berlin Sans FB" w:hAnsi="Berlin Sans FB"/>
          <w:iCs/>
          <w:sz w:val="24"/>
          <w:szCs w:val="24"/>
          <w:lang w:eastAsia="fr-FR"/>
        </w:rPr>
        <w:t xml:space="preserve">, </w:t>
      </w:r>
      <w:r>
        <w:rPr>
          <w:rFonts w:ascii="Berlin Sans FB" w:hAnsi="Berlin Sans FB"/>
          <w:i/>
          <w:iCs/>
          <w:sz w:val="24"/>
          <w:szCs w:val="24"/>
          <w:lang w:eastAsia="fr-FR"/>
        </w:rPr>
        <w:t>m</w:t>
      </w:r>
      <w:r w:rsidRPr="00855FB8">
        <w:rPr>
          <w:rFonts w:ascii="Berlin Sans FB" w:hAnsi="Berlin Sans FB"/>
          <w:i/>
          <w:iCs/>
          <w:sz w:val="24"/>
          <w:szCs w:val="24"/>
          <w:lang w:eastAsia="fr-FR"/>
        </w:rPr>
        <w:t>aitre</w:t>
      </w:r>
      <w:r>
        <w:rPr>
          <w:rFonts w:ascii="Berlin Sans FB" w:hAnsi="Berlin Sans FB"/>
          <w:i/>
          <w:iCs/>
          <w:sz w:val="24"/>
          <w:szCs w:val="24"/>
          <w:lang w:eastAsia="fr-FR"/>
        </w:rPr>
        <w:t>sse</w:t>
      </w:r>
      <w:r w:rsidRPr="00855FB8">
        <w:rPr>
          <w:rFonts w:ascii="Berlin Sans FB" w:hAnsi="Berlin Sans FB"/>
          <w:i/>
          <w:iCs/>
          <w:sz w:val="24"/>
          <w:szCs w:val="24"/>
          <w:lang w:eastAsia="fr-FR"/>
        </w:rPr>
        <w:t xml:space="preserve"> de conférence</w:t>
      </w:r>
      <w:r>
        <w:rPr>
          <w:rFonts w:ascii="Berlin Sans FB" w:hAnsi="Berlin Sans FB"/>
          <w:i/>
          <w:iCs/>
          <w:sz w:val="24"/>
          <w:szCs w:val="24"/>
          <w:lang w:eastAsia="fr-FR"/>
        </w:rPr>
        <w:t>s</w:t>
      </w:r>
      <w:r w:rsidRPr="00855FB8">
        <w:rPr>
          <w:rFonts w:ascii="Berlin Sans FB" w:hAnsi="Berlin Sans FB"/>
          <w:i/>
          <w:iCs/>
          <w:sz w:val="24"/>
          <w:szCs w:val="24"/>
          <w:lang w:eastAsia="fr-FR"/>
        </w:rPr>
        <w:t xml:space="preserve"> en civilisation russe, Université Paris Ouest Nanterre-La Défense, Institut des Sciences Sociales du Politique et CERCEC  (EHESS/CNRS).</w:t>
      </w:r>
      <w:r w:rsidRPr="00855FB8">
        <w:rPr>
          <w:rFonts w:ascii="Berlin Sans FB" w:hAnsi="Berlin Sans FB"/>
          <w:iCs/>
          <w:sz w:val="24"/>
          <w:szCs w:val="24"/>
          <w:lang w:eastAsia="fr-FR"/>
        </w:rPr>
        <w:t xml:space="preserve"> </w:t>
      </w:r>
    </w:p>
    <w:p w:rsidR="003779F9" w:rsidRPr="00855FB8" w:rsidRDefault="003779F9" w:rsidP="00855FB8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iCs/>
          <w:sz w:val="24"/>
          <w:szCs w:val="24"/>
          <w:lang w:eastAsia="fr-FR"/>
        </w:rPr>
      </w:pPr>
      <w:r w:rsidRPr="00855FB8">
        <w:rPr>
          <w:rFonts w:ascii="Berlin Sans FB" w:hAnsi="Berlin Sans FB"/>
          <w:iCs/>
          <w:sz w:val="24"/>
          <w:szCs w:val="24"/>
          <w:lang w:eastAsia="fr-FR"/>
        </w:rPr>
        <w:t xml:space="preserve">Avec la participation </w:t>
      </w:r>
      <w:r>
        <w:rPr>
          <w:rFonts w:ascii="Berlin Sans FB" w:hAnsi="Berlin Sans FB"/>
          <w:iCs/>
          <w:sz w:val="24"/>
          <w:szCs w:val="24"/>
          <w:lang w:eastAsia="fr-FR"/>
        </w:rPr>
        <w:t xml:space="preserve">de </w:t>
      </w:r>
      <w:r w:rsidRPr="00185593">
        <w:rPr>
          <w:rFonts w:ascii="Berlin Sans FB" w:hAnsi="Berlin Sans FB"/>
          <w:b/>
          <w:iCs/>
          <w:sz w:val="24"/>
          <w:szCs w:val="24"/>
          <w:lang w:eastAsia="fr-FR"/>
        </w:rPr>
        <w:t>Natalia Razdaeva</w:t>
      </w:r>
      <w:r>
        <w:rPr>
          <w:rFonts w:ascii="Berlin Sans FB" w:hAnsi="Berlin Sans FB"/>
          <w:iCs/>
          <w:sz w:val="24"/>
          <w:szCs w:val="24"/>
          <w:lang w:eastAsia="fr-FR"/>
        </w:rPr>
        <w:t xml:space="preserve">, </w:t>
      </w:r>
      <w:r w:rsidRPr="001F0D96">
        <w:rPr>
          <w:rFonts w:ascii="Berlin Sans FB" w:hAnsi="Berlin Sans FB"/>
          <w:i/>
          <w:iCs/>
          <w:sz w:val="24"/>
          <w:szCs w:val="24"/>
          <w:lang w:eastAsia="fr-FR"/>
        </w:rPr>
        <w:t>représentante de l’Ecole Moscovite pour l’Instruction Civique</w:t>
      </w:r>
      <w:r>
        <w:rPr>
          <w:rFonts w:ascii="Berlin Sans FB" w:hAnsi="Berlin Sans FB"/>
          <w:iCs/>
          <w:sz w:val="24"/>
          <w:szCs w:val="24"/>
          <w:lang w:eastAsia="fr-FR"/>
        </w:rPr>
        <w:t xml:space="preserve"> et </w:t>
      </w:r>
      <w:r w:rsidRPr="00185593">
        <w:rPr>
          <w:rFonts w:ascii="Berlin Sans FB" w:hAnsi="Berlin Sans FB"/>
          <w:b/>
          <w:iCs/>
          <w:sz w:val="24"/>
          <w:szCs w:val="24"/>
          <w:lang w:eastAsia="fr-FR"/>
        </w:rPr>
        <w:t>d’Emilie Désormière</w:t>
      </w:r>
      <w:r>
        <w:rPr>
          <w:rFonts w:ascii="Berlin Sans FB" w:hAnsi="Berlin Sans FB"/>
          <w:iCs/>
          <w:sz w:val="24"/>
          <w:szCs w:val="24"/>
          <w:lang w:eastAsia="fr-FR"/>
        </w:rPr>
        <w:t xml:space="preserve">, </w:t>
      </w:r>
      <w:r w:rsidRPr="001F0D96">
        <w:rPr>
          <w:rFonts w:ascii="Berlin Sans FB" w:hAnsi="Berlin Sans FB"/>
          <w:i/>
          <w:iCs/>
          <w:sz w:val="24"/>
          <w:szCs w:val="24"/>
          <w:lang w:eastAsia="fr-FR"/>
        </w:rPr>
        <w:t>attachée de coopération institutionnelle à l’Ambassade de France en Russie (Moscou)</w:t>
      </w:r>
      <w:r>
        <w:rPr>
          <w:rFonts w:ascii="Berlin Sans FB" w:hAnsi="Berlin Sans FB"/>
          <w:iCs/>
          <w:sz w:val="24"/>
          <w:szCs w:val="24"/>
          <w:lang w:eastAsia="fr-FR"/>
        </w:rPr>
        <w:t>.</w:t>
      </w:r>
    </w:p>
    <w:p w:rsidR="003779F9" w:rsidRDefault="003779F9" w:rsidP="00855FB8">
      <w:pPr>
        <w:jc w:val="both"/>
        <w:rPr>
          <w:rFonts w:ascii="Berlin Sans FB Demi" w:hAnsi="Berlin Sans FB Demi"/>
          <w:b/>
          <w:iCs/>
          <w:lang w:eastAsia="fr-FR"/>
        </w:rPr>
      </w:pPr>
    </w:p>
    <w:p w:rsidR="003779F9" w:rsidRPr="00855FB8" w:rsidRDefault="003779F9" w:rsidP="00855FB8">
      <w:pPr>
        <w:jc w:val="both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iCs/>
          <w:lang w:eastAsia="fr-FR"/>
        </w:rPr>
        <w:t>C</w:t>
      </w:r>
      <w:r w:rsidRPr="00254F18">
        <w:rPr>
          <w:rFonts w:ascii="Berlin Sans FB Demi" w:hAnsi="Berlin Sans FB Demi"/>
          <w:b/>
          <w:iCs/>
          <w:lang w:eastAsia="fr-FR"/>
        </w:rPr>
        <w:t>ette conférence est organisée par le Master 2 Etudes Slaves du département de russe de l'UFR LCE   à l'occasion de la venue en France d’un groupe d’auditeurs de l’Ecole Moscovite pour l’Instruction Civique autour de la thématique  «Démocratie participative : co-élaboration et co-décision en matière de politique de la ville ».</w:t>
      </w:r>
    </w:p>
    <w:sectPr w:rsidR="003779F9" w:rsidRPr="00855FB8" w:rsidSect="00A21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" w:right="720" w:bottom="720" w:left="720" w:header="708" w:footer="8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F9" w:rsidRDefault="003779F9" w:rsidP="00855FB8">
      <w:pPr>
        <w:spacing w:after="0" w:line="240" w:lineRule="auto"/>
      </w:pPr>
      <w:r>
        <w:separator/>
      </w:r>
    </w:p>
  </w:endnote>
  <w:endnote w:type="continuationSeparator" w:id="0">
    <w:p w:rsidR="003779F9" w:rsidRDefault="003779F9" w:rsidP="0085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9" w:rsidRDefault="00377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9" w:rsidRDefault="003779F9" w:rsidP="00A21D03">
    <w:pPr>
      <w:pStyle w:val="Footer"/>
      <w:tabs>
        <w:tab w:val="clear" w:pos="9360"/>
        <w:tab w:val="center" w:pos="5233"/>
        <w:tab w:val="left" w:pos="7485"/>
        <w:tab w:val="right" w:pos="1046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2" o:spid="_x0000_s2049" type="#_x0000_t75" style="position:absolute;margin-left:461.25pt;margin-top:6.2pt;width:57.9pt;height:61.5pt;z-index:-251660288;visibility:visible">
          <v:imagedata r:id="rId1" o:title=""/>
        </v:shape>
      </w:pict>
    </w:r>
    <w:r>
      <w:tab/>
    </w:r>
    <w:r>
      <w:tab/>
    </w:r>
    <w:r>
      <w:rPr>
        <w:noProof/>
      </w:rPr>
      <w:pict>
        <v:shape id="Image 2" o:spid="_x0000_s2050" type="#_x0000_t75" style="position:absolute;margin-left:208.65pt;margin-top:5.55pt;width:85.5pt;height:47.4pt;z-index:-251658240;visibility:visible;mso-position-horizontal-relative:text;mso-position-vertical-relative:text">
          <v:imagedata r:id="rId2" o:title=""/>
        </v:shape>
      </w:pict>
    </w:r>
    <w:r>
      <w:rPr>
        <w:noProof/>
      </w:rPr>
      <w:pict>
        <v:shape id="logo_site" o:spid="_x0000_s2051" type="#_x0000_t75" alt="UFR LCE" style="position:absolute;margin-left:-1.5pt;margin-top:5.6pt;width:121.5pt;height:36.9pt;z-index:-251659264;visibility:visible;mso-position-horizontal-relative:text;mso-position-vertical-relative:text">
          <v:imagedata r:id="rId3" o:title=""/>
        </v:shape>
      </w:pict>
    </w:r>
    <w:r>
      <w:tab/>
    </w:r>
    <w:r>
      <w:tab/>
    </w:r>
  </w:p>
  <w:p w:rsidR="003779F9" w:rsidRDefault="003779F9" w:rsidP="00A21D03">
    <w:pPr>
      <w:pStyle w:val="Footer"/>
      <w:tabs>
        <w:tab w:val="clear" w:pos="4680"/>
        <w:tab w:val="clear" w:pos="9360"/>
        <w:tab w:val="left" w:pos="2400"/>
        <w:tab w:val="left" w:pos="7515"/>
        <w:tab w:val="left" w:pos="9735"/>
      </w:tabs>
    </w:pPr>
    <w:r>
      <w:rPr>
        <w:noProof/>
      </w:rPr>
      <w:pict>
        <v:shape id="Image 1" o:spid="_x0000_s2052" type="#_x0000_t75" style="position:absolute;margin-left:337.2pt;margin-top:.65pt;width:79.5pt;height:35.5pt;z-index:-251657216;visibility:visible">
          <v:imagedata r:id="rId4" o:title=""/>
        </v:shape>
      </w:pict>
    </w:r>
    <w:r>
      <w:tab/>
    </w:r>
    <w:r>
      <w:tab/>
    </w:r>
    <w:bookmarkStart w:id="0" w:name="_GoBack"/>
    <w:bookmarkEnd w:id="0"/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9" w:rsidRDefault="00377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F9" w:rsidRDefault="003779F9" w:rsidP="00855FB8">
      <w:pPr>
        <w:spacing w:after="0" w:line="240" w:lineRule="auto"/>
      </w:pPr>
      <w:r>
        <w:separator/>
      </w:r>
    </w:p>
  </w:footnote>
  <w:footnote w:type="continuationSeparator" w:id="0">
    <w:p w:rsidR="003779F9" w:rsidRDefault="003779F9" w:rsidP="0085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9" w:rsidRDefault="00377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9" w:rsidRDefault="003779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9" w:rsidRDefault="003779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2065"/>
    <w:multiLevelType w:val="hybridMultilevel"/>
    <w:tmpl w:val="93628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EB5"/>
    <w:rsid w:val="00126AEF"/>
    <w:rsid w:val="00185593"/>
    <w:rsid w:val="001F0D96"/>
    <w:rsid w:val="00254F18"/>
    <w:rsid w:val="003779F9"/>
    <w:rsid w:val="003F19E2"/>
    <w:rsid w:val="00484852"/>
    <w:rsid w:val="005D7761"/>
    <w:rsid w:val="005F0BE0"/>
    <w:rsid w:val="00704727"/>
    <w:rsid w:val="00740E92"/>
    <w:rsid w:val="00855FB8"/>
    <w:rsid w:val="00970E51"/>
    <w:rsid w:val="00983F95"/>
    <w:rsid w:val="00A0760D"/>
    <w:rsid w:val="00A21D03"/>
    <w:rsid w:val="00C83346"/>
    <w:rsid w:val="00D85EB5"/>
    <w:rsid w:val="00EC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4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F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55FB8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FB8"/>
    <w:rPr>
      <w:rFonts w:cs="Times New Roman"/>
      <w:sz w:val="21"/>
      <w:szCs w:val="21"/>
      <w:lang w:eastAsia="fr-FR"/>
    </w:rPr>
  </w:style>
  <w:style w:type="paragraph" w:styleId="Header">
    <w:name w:val="header"/>
    <w:basedOn w:val="Normal"/>
    <w:link w:val="HeaderChar"/>
    <w:uiPriority w:val="99"/>
    <w:rsid w:val="0085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F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198</Words>
  <Characters>1094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la ville et </dc:title>
  <dc:subject/>
  <dc:creator>Anne Le Huérou</dc:creator>
  <cp:keywords/>
  <dc:description/>
  <cp:lastModifiedBy>fvelter</cp:lastModifiedBy>
  <cp:revision>2</cp:revision>
  <dcterms:created xsi:type="dcterms:W3CDTF">2015-11-20T12:31:00Z</dcterms:created>
  <dcterms:modified xsi:type="dcterms:W3CDTF">2015-11-20T12:31:00Z</dcterms:modified>
</cp:coreProperties>
</file>